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44B" w14:textId="77777777" w:rsidR="00EF021C" w:rsidRPr="00A40907" w:rsidRDefault="00EF021C" w:rsidP="00EF021C">
      <w:pPr>
        <w:rPr>
          <w:rFonts w:ascii="Century" w:hAnsi="Century"/>
          <w:sz w:val="76"/>
          <w:szCs w:val="76"/>
        </w:rPr>
      </w:pPr>
      <w:r w:rsidRPr="00A40907">
        <w:rPr>
          <w:rFonts w:ascii="Century" w:hAnsi="Century"/>
          <w:sz w:val="76"/>
          <w:szCs w:val="76"/>
        </w:rPr>
        <w:t xml:space="preserve">Scenic Valley Farms 2022 Willamette Valley </w:t>
      </w:r>
    </w:p>
    <w:p w14:paraId="0E46A296" w14:textId="0601519C" w:rsidR="00EF021C" w:rsidRPr="00A40907" w:rsidRDefault="00EF021C" w:rsidP="00EF021C">
      <w:pPr>
        <w:rPr>
          <w:sz w:val="76"/>
          <w:szCs w:val="76"/>
        </w:rPr>
      </w:pPr>
      <w:proofErr w:type="spellStart"/>
      <w:r>
        <w:rPr>
          <w:rFonts w:ascii="Century" w:hAnsi="Century"/>
          <w:sz w:val="76"/>
          <w:szCs w:val="76"/>
        </w:rPr>
        <w:t>Ramato</w:t>
      </w:r>
      <w:proofErr w:type="spellEnd"/>
      <w:r>
        <w:rPr>
          <w:rFonts w:ascii="Century" w:hAnsi="Century"/>
          <w:sz w:val="76"/>
          <w:szCs w:val="76"/>
        </w:rPr>
        <w:t xml:space="preserve"> of Pinot Gris</w:t>
      </w:r>
    </w:p>
    <w:p w14:paraId="46D816F4" w14:textId="0D2FC214" w:rsidR="00EF021C" w:rsidRDefault="00EF021C" w:rsidP="00EF021C"/>
    <w:p w14:paraId="6AF56CE6" w14:textId="482C5A4D" w:rsidR="00EF021C" w:rsidRDefault="00EF021C" w:rsidP="00EF021C"/>
    <w:p w14:paraId="645FA0B9" w14:textId="0B70B5A9" w:rsidR="00EF021C" w:rsidRDefault="00EE1101" w:rsidP="00EF021C">
      <w:pPr>
        <w:ind w:right="-270"/>
      </w:pPr>
      <w:r w:rsidRPr="00986DF9">
        <w:rPr>
          <w:noProof/>
        </w:rPr>
        <w:drawing>
          <wp:anchor distT="0" distB="0" distL="114300" distR="114300" simplePos="0" relativeHeight="251659264" behindDoc="1" locked="0" layoutInCell="1" allowOverlap="1" wp14:anchorId="056F2DF3" wp14:editId="2EDC6EC2">
            <wp:simplePos x="0" y="0"/>
            <wp:positionH relativeFrom="column">
              <wp:posOffset>-14605</wp:posOffset>
            </wp:positionH>
            <wp:positionV relativeFrom="paragraph">
              <wp:posOffset>197485</wp:posOffset>
            </wp:positionV>
            <wp:extent cx="2748280" cy="829945"/>
            <wp:effectExtent l="0" t="0" r="0" b="0"/>
            <wp:wrapTight wrapText="bothSides">
              <wp:wrapPolygon edited="0">
                <wp:start x="0" y="0"/>
                <wp:lineTo x="0" y="21154"/>
                <wp:lineTo x="21460" y="21154"/>
                <wp:lineTo x="21460" y="0"/>
                <wp:lineTo x="0" y="0"/>
              </wp:wrapPolygon>
            </wp:wrapTight>
            <wp:docPr id="21234484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4844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047">
        <w:drawing>
          <wp:anchor distT="0" distB="0" distL="114300" distR="114300" simplePos="0" relativeHeight="251660288" behindDoc="1" locked="0" layoutInCell="1" allowOverlap="1" wp14:anchorId="62BB3187" wp14:editId="605B7FDF">
            <wp:simplePos x="0" y="0"/>
            <wp:positionH relativeFrom="column">
              <wp:posOffset>3601085</wp:posOffset>
            </wp:positionH>
            <wp:positionV relativeFrom="paragraph">
              <wp:posOffset>57150</wp:posOffset>
            </wp:positionV>
            <wp:extent cx="2658745" cy="6922770"/>
            <wp:effectExtent l="0" t="0" r="0" b="0"/>
            <wp:wrapTight wrapText="bothSides">
              <wp:wrapPolygon edited="0">
                <wp:start x="10524" y="0"/>
                <wp:lineTo x="8976" y="159"/>
                <wp:lineTo x="8048" y="396"/>
                <wp:lineTo x="8048" y="2536"/>
                <wp:lineTo x="7635" y="5072"/>
                <wp:lineTo x="7429" y="5231"/>
                <wp:lineTo x="7326" y="5706"/>
                <wp:lineTo x="6500" y="6974"/>
                <wp:lineTo x="4230" y="9510"/>
                <wp:lineTo x="3611" y="10501"/>
                <wp:lineTo x="3095" y="12046"/>
                <wp:lineTo x="2992" y="17118"/>
                <wp:lineTo x="3198" y="20288"/>
                <wp:lineTo x="4024" y="20922"/>
                <wp:lineTo x="4127" y="21041"/>
                <wp:lineTo x="7532" y="21358"/>
                <wp:lineTo x="8976" y="21438"/>
                <wp:lineTo x="11762" y="21438"/>
                <wp:lineTo x="13619" y="21358"/>
                <wp:lineTo x="17437" y="21081"/>
                <wp:lineTo x="17437" y="20922"/>
                <wp:lineTo x="18159" y="20368"/>
                <wp:lineTo x="18365" y="19654"/>
                <wp:lineTo x="18365" y="13948"/>
                <wp:lineTo x="18159" y="11412"/>
                <wp:lineTo x="17643" y="10144"/>
                <wp:lineTo x="16611" y="8876"/>
                <wp:lineTo x="14342" y="6340"/>
                <wp:lineTo x="14032" y="5706"/>
                <wp:lineTo x="13619" y="4438"/>
                <wp:lineTo x="13413" y="515"/>
                <wp:lineTo x="12794" y="238"/>
                <wp:lineTo x="11762" y="0"/>
                <wp:lineTo x="10524" y="0"/>
              </wp:wrapPolygon>
            </wp:wrapTight>
            <wp:docPr id="104403559" name="Picture 1" descr="A bottle of liquid with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3559" name="Picture 1" descr="A bottle of liquid with a label&#10;&#10;Description automatically generated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28" b="96461" l="10000" r="90000">
                                  <a14:foregroundMark x1="25882" y1="89081" x2="31961" y2="94578"/>
                                  <a14:foregroundMark x1="31961" y1="94578" x2="47059" y2="95557"/>
                                  <a14:foregroundMark x1="47059" y1="95557" x2="63725" y2="95181"/>
                                  <a14:foregroundMark x1="63725" y1="95181" x2="72745" y2="90136"/>
                                  <a14:foregroundMark x1="72745" y1="90136" x2="71569" y2="89081"/>
                                  <a14:foregroundMark x1="29804" y1="95557" x2="46863" y2="97440"/>
                                  <a14:foregroundMark x1="46863" y1="97440" x2="62941" y2="96611"/>
                                  <a14:foregroundMark x1="62941" y1="96611" x2="72549" y2="94729"/>
                                  <a14:foregroundMark x1="52157" y1="23569" x2="53333" y2="2184"/>
                                  <a14:foregroundMark x1="53333" y1="2184" x2="52549" y2="4066"/>
                                  <a14:foregroundMark x1="44510" y1="23946" x2="44510" y2="17922"/>
                                  <a14:foregroundMark x1="44510" y1="17922" x2="43529" y2="17620"/>
                                  <a14:foregroundMark x1="42353" y1="14834" x2="39216" y2="24623"/>
                                  <a14:foregroundMark x1="56471" y1="16566" x2="62353" y2="21687"/>
                                  <a14:foregroundMark x1="40000" y1="17771" x2="37451" y2="23494"/>
                                  <a14:foregroundMark x1="37451" y1="23494" x2="35686" y2="24623"/>
                                  <a14:foregroundMark x1="60980" y1="14834" x2="62353" y2="25151"/>
                                  <a14:foregroundMark x1="52941" y1="828" x2="47647" y2="1054"/>
                                  <a14:foregroundMark x1="55098" y1="35919" x2="54314" y2="43524"/>
                                  <a14:foregroundMark x1="54314" y1="43524" x2="44902" y2="31928"/>
                                  <a14:foregroundMark x1="44902" y1="31928" x2="51961" y2="37952"/>
                                  <a14:foregroundMark x1="51961" y1="37952" x2="50784" y2="343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5CC12" w14:textId="2E580E83" w:rsidR="00EF021C" w:rsidRDefault="00EF021C" w:rsidP="00EF021C"/>
    <w:p w14:paraId="4A92B9D6" w14:textId="4A65A6EB" w:rsidR="00EF021C" w:rsidRDefault="00EF021C" w:rsidP="00EF021C"/>
    <w:p w14:paraId="79F024C6" w14:textId="3A05CC05" w:rsidR="00EF021C" w:rsidRDefault="00EF021C" w:rsidP="00EF021C"/>
    <w:p w14:paraId="0CBFBE90" w14:textId="7D313BFB" w:rsidR="00EF021C" w:rsidRDefault="00EF021C" w:rsidP="00EF021C"/>
    <w:p w14:paraId="32FE4CBE" w14:textId="559AAA7C" w:rsidR="00EF021C" w:rsidRDefault="00EF021C" w:rsidP="00EF021C"/>
    <w:p w14:paraId="4CA27974" w14:textId="1F71A2F1" w:rsidR="00EF021C" w:rsidRDefault="00EF021C" w:rsidP="00EF021C">
      <w:pPr>
        <w:rPr>
          <w:sz w:val="32"/>
          <w:szCs w:val="32"/>
        </w:rPr>
      </w:pPr>
    </w:p>
    <w:p w14:paraId="79530FE3" w14:textId="0117304E" w:rsidR="00EE1101" w:rsidRDefault="00EE1101" w:rsidP="00EF021C">
      <w:pPr>
        <w:rPr>
          <w:sz w:val="32"/>
          <w:szCs w:val="32"/>
        </w:rPr>
      </w:pPr>
      <w:r w:rsidRPr="00EF021C">
        <w:drawing>
          <wp:anchor distT="0" distB="0" distL="114300" distR="114300" simplePos="0" relativeHeight="251661312" behindDoc="0" locked="0" layoutInCell="1" allowOverlap="1" wp14:anchorId="0656EB08" wp14:editId="14862E15">
            <wp:simplePos x="0" y="0"/>
            <wp:positionH relativeFrom="column">
              <wp:posOffset>295275</wp:posOffset>
            </wp:positionH>
            <wp:positionV relativeFrom="paragraph">
              <wp:posOffset>353549</wp:posOffset>
            </wp:positionV>
            <wp:extent cx="2349305" cy="1710554"/>
            <wp:effectExtent l="0" t="0" r="635" b="4445"/>
            <wp:wrapTopAndBottom/>
            <wp:docPr id="266189139" name="Picture 1" descr="A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89139" name="Picture 1" descr="A number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305" cy="1710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D4A5B" w14:textId="059A0750" w:rsidR="00EE1101" w:rsidRDefault="00EE1101" w:rsidP="00EF021C">
      <w:pPr>
        <w:rPr>
          <w:sz w:val="32"/>
          <w:szCs w:val="32"/>
        </w:rPr>
      </w:pPr>
    </w:p>
    <w:p w14:paraId="4CD63C9A" w14:textId="77777777" w:rsidR="00EE1101" w:rsidRDefault="00EE1101" w:rsidP="00EF021C">
      <w:pPr>
        <w:rPr>
          <w:sz w:val="32"/>
          <w:szCs w:val="32"/>
        </w:rPr>
      </w:pPr>
    </w:p>
    <w:p w14:paraId="320FD42B" w14:textId="1F6A51F1" w:rsidR="00EF021C" w:rsidRPr="00EF021C" w:rsidRDefault="00EF021C" w:rsidP="00EF021C">
      <w:r w:rsidRPr="00EF021C">
        <w:rPr>
          <w:sz w:val="32"/>
          <w:szCs w:val="32"/>
        </w:rPr>
        <w:t xml:space="preserve">An outstanding and compelling pink wine made in a </w:t>
      </w:r>
      <w:proofErr w:type="spellStart"/>
      <w:r w:rsidRPr="00EF021C">
        <w:rPr>
          <w:sz w:val="32"/>
          <w:szCs w:val="32"/>
        </w:rPr>
        <w:t>Ramato</w:t>
      </w:r>
      <w:proofErr w:type="spellEnd"/>
      <w:r w:rsidRPr="00EF021C">
        <w:rPr>
          <w:sz w:val="32"/>
          <w:szCs w:val="32"/>
        </w:rPr>
        <w:t xml:space="preserve"> style that raises the bar for rosé intensity and depth. Intense amaro-like </w:t>
      </w:r>
      <w:proofErr w:type="spellStart"/>
      <w:r w:rsidRPr="00EF021C">
        <w:rPr>
          <w:sz w:val="32"/>
          <w:szCs w:val="32"/>
        </w:rPr>
        <w:t>flavours</w:t>
      </w:r>
      <w:proofErr w:type="spellEnd"/>
      <w:r w:rsidRPr="00EF021C">
        <w:rPr>
          <w:sz w:val="32"/>
          <w:szCs w:val="32"/>
        </w:rPr>
        <w:t xml:space="preserve"> of mountain herbs and flowers, with wild dill, anise, and thyme combined with notes of preserved lemons, ginger root, and </w:t>
      </w:r>
      <w:proofErr w:type="spellStart"/>
      <w:r w:rsidRPr="00EF021C">
        <w:rPr>
          <w:sz w:val="32"/>
          <w:szCs w:val="32"/>
        </w:rPr>
        <w:t>sasparilla</w:t>
      </w:r>
      <w:proofErr w:type="spellEnd"/>
      <w:r w:rsidRPr="00EF021C">
        <w:rPr>
          <w:sz w:val="32"/>
          <w:szCs w:val="32"/>
        </w:rPr>
        <w:t>.</w:t>
      </w:r>
    </w:p>
    <w:p w14:paraId="458EB3FF" w14:textId="7D0BBF67" w:rsidR="00EF021C" w:rsidRPr="00823E6A" w:rsidRDefault="00EF021C" w:rsidP="00EF021C">
      <w:pPr>
        <w:tabs>
          <w:tab w:val="left" w:pos="613"/>
        </w:tabs>
        <w:rPr>
          <w:color w:val="000000" w:themeColor="text1"/>
          <w:sz w:val="40"/>
          <w:szCs w:val="40"/>
        </w:rPr>
      </w:pPr>
      <w:r w:rsidRPr="00823E6A">
        <w:rPr>
          <w:rStyle w:val="Strong"/>
          <w:color w:val="000000" w:themeColor="text1"/>
          <w:sz w:val="32"/>
          <w:szCs w:val="32"/>
          <w:bdr w:val="none" w:sz="0" w:space="0" w:color="auto" w:frame="1"/>
        </w:rPr>
        <w:t>Drinking Window:</w:t>
      </w:r>
      <w:r w:rsidRPr="00823E6A">
        <w:rPr>
          <w:color w:val="000000" w:themeColor="text1"/>
          <w:sz w:val="32"/>
          <w:szCs w:val="32"/>
          <w:shd w:val="clear" w:color="auto" w:fill="FBFBFB"/>
        </w:rPr>
        <w:t> 2024 - 203</w:t>
      </w:r>
      <w:r>
        <w:rPr>
          <w:color w:val="000000" w:themeColor="text1"/>
          <w:sz w:val="32"/>
          <w:szCs w:val="32"/>
          <w:shd w:val="clear" w:color="auto" w:fill="FBFBFB"/>
        </w:rPr>
        <w:t>0</w:t>
      </w:r>
    </w:p>
    <w:p w14:paraId="0E9C0473" w14:textId="77777777" w:rsidR="00EF021C" w:rsidRDefault="00EF021C" w:rsidP="00EF021C"/>
    <w:p w14:paraId="126355D8" w14:textId="77777777" w:rsidR="00EF021C" w:rsidRDefault="00EF021C" w:rsidP="00EF021C"/>
    <w:p w14:paraId="07E0FD70" w14:textId="77777777" w:rsidR="00EF021C" w:rsidRDefault="00EF021C" w:rsidP="00EF021C"/>
    <w:p w14:paraId="5D676D7B" w14:textId="77777777" w:rsidR="00EF021C" w:rsidRDefault="00EF021C" w:rsidP="00EF021C"/>
    <w:p w14:paraId="63DFDF93" w14:textId="77777777" w:rsidR="00EF021C" w:rsidRDefault="00EF021C" w:rsidP="00EF021C"/>
    <w:p w14:paraId="723B2F51" w14:textId="77777777" w:rsidR="00000000" w:rsidRDefault="00000000"/>
    <w:sectPr w:rsidR="008857E2" w:rsidSect="00F96D8C">
      <w:pgSz w:w="12240" w:h="15840"/>
      <w:pgMar w:top="747" w:right="1440" w:bottom="7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1C"/>
    <w:rsid w:val="004216AB"/>
    <w:rsid w:val="0057483B"/>
    <w:rsid w:val="00616A0C"/>
    <w:rsid w:val="006D633D"/>
    <w:rsid w:val="006E1DD8"/>
    <w:rsid w:val="00770B88"/>
    <w:rsid w:val="00823153"/>
    <w:rsid w:val="00915AAA"/>
    <w:rsid w:val="00A160E2"/>
    <w:rsid w:val="00B86D35"/>
    <w:rsid w:val="00BF22F8"/>
    <w:rsid w:val="00D53676"/>
    <w:rsid w:val="00EE1101"/>
    <w:rsid w:val="00EF021C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A4ED"/>
  <w15:chartTrackingRefBased/>
  <w15:docId w15:val="{0D2839D1-77F4-5944-AD04-BCF3F308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1C"/>
  </w:style>
  <w:style w:type="paragraph" w:styleId="Heading1">
    <w:name w:val="heading 1"/>
    <w:basedOn w:val="Normal"/>
    <w:next w:val="Normal"/>
    <w:link w:val="Heading1Char"/>
    <w:uiPriority w:val="9"/>
    <w:qFormat/>
    <w:rsid w:val="00EF0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2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21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F0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millican</dc:creator>
  <cp:keywords/>
  <dc:description/>
  <cp:lastModifiedBy>katelyn millican</cp:lastModifiedBy>
  <cp:revision>1</cp:revision>
  <dcterms:created xsi:type="dcterms:W3CDTF">2024-04-10T17:57:00Z</dcterms:created>
  <dcterms:modified xsi:type="dcterms:W3CDTF">2024-04-10T18:10:00Z</dcterms:modified>
</cp:coreProperties>
</file>